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ФОРМА ЗАЯВКИ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 участие в конкурсном отборе объекта для реализации пилотного проекта по внедрению электрозарядной инфраструктуры в здании в г. Астана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Общие сведения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1.1. Полное наименование участника: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1.2. Организационно-правовая форма: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1.3. БИН: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1.4. Юридический адрес: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1.5. Фактический адрес: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1.6. ФИО руководителя / уполномоченного представителя: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1.7. Должность: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1.8. Контактное лицо по заявке: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1.9. Телефон: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1.10. Электронная почта: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Сведения об объекте, предлагаемом для участия в пилоте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2.1. Наименование объекта: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2.2. Адрес объекта: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2.3. Тип объекта:</w:t>
      </w:r>
      <w:r w:rsidDel="00000000" w:rsidR="00000000" w:rsidRPr="00000000">
        <w:rPr>
          <w:rtl w:val="0"/>
        </w:rPr>
        <w:br w:type="textWrapping"/>
      </w:r>
      <w:sdt>
        <w:sdtPr>
          <w:id w:val="192655411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многоквартирный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жилой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дом</w:t>
      </w:r>
      <w:r w:rsidDel="00000000" w:rsidR="00000000" w:rsidRPr="00000000">
        <w:rPr>
          <w:rtl w:val="0"/>
        </w:rPr>
        <w:br w:type="textWrapping"/>
      </w:r>
      <w:sdt>
        <w:sdtPr>
          <w:id w:val="179792529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многофункциональный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комплекс</w:t>
      </w:r>
      <w:r w:rsidDel="00000000" w:rsidR="00000000" w:rsidRPr="00000000">
        <w:rPr>
          <w:rtl w:val="0"/>
        </w:rPr>
        <w:br w:type="textWrapping"/>
      </w:r>
      <w:sdt>
        <w:sdtPr>
          <w:id w:val="63018198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офисное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коммерческое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здание</w:t>
      </w:r>
      <w:r w:rsidDel="00000000" w:rsidR="00000000" w:rsidRPr="00000000">
        <w:rPr>
          <w:rtl w:val="0"/>
        </w:rPr>
        <w:br w:type="textWrapping"/>
      </w:r>
      <w:sdt>
        <w:sdtPr>
          <w:id w:val="-949496474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объект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указать</w:t>
      </w:r>
      <w:r w:rsidDel="00000000" w:rsidR="00000000" w:rsidRPr="00000000">
        <w:rPr>
          <w:rtl w:val="0"/>
        </w:rPr>
        <w:t xml:space="preserve">): 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2.4. Статус объекта:</w:t>
      </w:r>
      <w:r w:rsidDel="00000000" w:rsidR="00000000" w:rsidRPr="00000000">
        <w:rPr>
          <w:rtl w:val="0"/>
        </w:rPr>
        <w:br w:type="textWrapping"/>
      </w:r>
      <w:sdt>
        <w:sdtPr>
          <w:id w:val="725443493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введен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эксплуатацию</w:t>
      </w:r>
      <w:r w:rsidDel="00000000" w:rsidR="00000000" w:rsidRPr="00000000">
        <w:rPr>
          <w:rtl w:val="0"/>
        </w:rPr>
        <w:br w:type="textWrapping"/>
      </w:r>
      <w:sdt>
        <w:sdtPr>
          <w:id w:val="131312226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иная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стадия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указать</w:t>
      </w:r>
      <w:r w:rsidDel="00000000" w:rsidR="00000000" w:rsidRPr="00000000">
        <w:rPr>
          <w:rtl w:val="0"/>
        </w:rPr>
        <w:t xml:space="preserve">): 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2.5. Год ввода объекта в эксплуатацию / планируемая дата ввода: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t xml:space="preserve">2.6. Основные характеристики объекта: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этажность: 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общая площадь: 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количество секций / подъездов: 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количество квартир / помещений: ______________________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иные сведения: 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Сведения о паркинге и EV-потенциале объекта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rtl w:val="0"/>
        </w:rPr>
        <w:t xml:space="preserve">3.1. Тип паркинга:</w:t>
      </w:r>
      <w:r w:rsidDel="00000000" w:rsidR="00000000" w:rsidRPr="00000000">
        <w:rPr>
          <w:rtl w:val="0"/>
        </w:rPr>
        <w:br w:type="textWrapping"/>
      </w:r>
      <w:sdt>
        <w:sdtPr>
          <w:id w:val="-207184307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подземный</w:t>
      </w:r>
      <w:r w:rsidDel="00000000" w:rsidR="00000000" w:rsidRPr="00000000">
        <w:rPr>
          <w:rtl w:val="0"/>
        </w:rPr>
        <w:br w:type="textWrapping"/>
      </w:r>
      <w:sdt>
        <w:sdtPr>
          <w:id w:val="-15263957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наземный</w:t>
      </w:r>
      <w:r w:rsidDel="00000000" w:rsidR="00000000" w:rsidRPr="00000000">
        <w:rPr>
          <w:rtl w:val="0"/>
        </w:rPr>
        <w:br w:type="textWrapping"/>
      </w:r>
      <w:sdt>
        <w:sdtPr>
          <w:id w:val="-167570176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смешанный</w:t>
      </w:r>
    </w:p>
    <w:p w:rsidR="00000000" w:rsidDel="00000000" w:rsidP="00000000" w:rsidRDefault="00000000" w:rsidRPr="00000000" w14:paraId="0000002B">
      <w:pPr>
        <w:rPr/>
      </w:pPr>
      <w:sdt>
        <w:sdtPr>
          <w:id w:val="55624969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открытое парковочное пространство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bCs w:val="1"/>
          <w:rtl w:val="0"/>
        </w:rPr>
        <w:t xml:space="preserve">3.2. Общее количество парковочных мест: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3.3. Предполагаемое количество EV-мест в рамках пилота: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rtl w:val="0"/>
        </w:rPr>
        <w:t xml:space="preserve">3.4. Доля EV-мест от общего числа парковочных мест:</w:t>
      </w:r>
      <w:r w:rsidDel="00000000" w:rsidR="00000000" w:rsidRPr="00000000">
        <w:rPr>
          <w:rtl w:val="0"/>
        </w:rPr>
        <w:br w:type="textWrapping"/>
        <w:t xml:space="preserve">______________________________________________________ %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rtl w:val="0"/>
        </w:rPr>
        <w:t xml:space="preserve">3.5. Какого уровня Трн-4 планируется достичь:</w:t>
      </w:r>
      <w:r w:rsidDel="00000000" w:rsidR="00000000" w:rsidRPr="00000000">
        <w:rPr>
          <w:rtl w:val="0"/>
        </w:rPr>
        <w:br w:type="textWrapping"/>
      </w:r>
      <w:sdt>
        <w:sdtPr>
          <w:id w:val="538264684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базовый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уровень</w:t>
      </w:r>
      <w:r w:rsidDel="00000000" w:rsidR="00000000" w:rsidRPr="00000000">
        <w:rPr>
          <w:rtl w:val="0"/>
        </w:rPr>
        <w:t xml:space="preserve"> (EV-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места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≥</w:t>
      </w:r>
      <w:r w:rsidDel="00000000" w:rsidR="00000000" w:rsidRPr="00000000">
        <w:rPr>
          <w:rtl w:val="0"/>
        </w:rPr>
        <w:t xml:space="preserve"> 3%, не менее 2х мест)</w:t>
        <w:br w:type="textWrapping"/>
      </w:r>
      <w:sdt>
        <w:sdtPr>
          <w:id w:val="24039092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расширенный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уровень</w:t>
      </w:r>
      <w:r w:rsidDel="00000000" w:rsidR="00000000" w:rsidRPr="00000000">
        <w:rPr>
          <w:rtl w:val="0"/>
        </w:rPr>
        <w:t xml:space="preserve"> (EV-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места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≥</w:t>
      </w:r>
      <w:r w:rsidDel="00000000" w:rsidR="00000000" w:rsidRPr="00000000">
        <w:rPr>
          <w:rtl w:val="0"/>
        </w:rPr>
        <w:t xml:space="preserve"> 7%)</w:t>
        <w:br w:type="textWrapping"/>
      </w:r>
      <w:sdt>
        <w:sdtPr>
          <w:id w:val="-215308112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лучший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уровень</w:t>
      </w:r>
      <w:r w:rsidDel="00000000" w:rsidR="00000000" w:rsidRPr="00000000">
        <w:rPr>
          <w:rtl w:val="0"/>
        </w:rPr>
        <w:t xml:space="preserve"> (EV-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места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≥</w:t>
      </w:r>
      <w:r w:rsidDel="00000000" w:rsidR="00000000" w:rsidRPr="00000000">
        <w:rPr>
          <w:rtl w:val="0"/>
        </w:rPr>
        <w:t xml:space="preserve"> 10%)</w:t>
        <w:br w:type="textWrapping"/>
      </w:r>
      <w:sdt>
        <w:sdtPr>
          <w:id w:val="-1389752501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требует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уточнения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после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обследования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bCs w:val="1"/>
          <w:rtl w:val="0"/>
        </w:rPr>
        <w:t xml:space="preserve">3.6. Краткое описание предполагаемой зоны размещения зарядной станции(ий):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Соответствие обязательным условиям конкурса</w:t>
      </w:r>
    </w:p>
    <w:tbl>
      <w:tblPr>
        <w:tblStyle w:val="Table1"/>
        <w:tblW w:w="9355.0" w:type="dxa"/>
        <w:jc w:val="left"/>
        <w:tblLayout w:type="fixed"/>
        <w:tblLook w:val="0400"/>
      </w:tblPr>
      <w:tblGrid>
        <w:gridCol w:w="306"/>
        <w:gridCol w:w="8108"/>
        <w:gridCol w:w="941"/>
        <w:tblGridChange w:id="0">
          <w:tblGrid>
            <w:gridCol w:w="306"/>
            <w:gridCol w:w="8108"/>
            <w:gridCol w:w="941"/>
          </w:tblGrid>
        </w:tblGridChange>
      </w:tblGrid>
      <w:tr>
        <w:trPr>
          <w:cantSplit w:val="0"/>
          <w:tblHeader w:val="1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Условие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 / Нет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Объект расположен в г. Астана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sdt>
              <w:sdtPr>
                <w:id w:val="297720310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98461210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Объект имеет организованный паркинг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sdt>
              <w:sdtPr>
                <w:id w:val="159083155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476718067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Объект имеет техническую возможность размещения зарядной инфраструктуры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sdt>
              <w:sdtPr>
                <w:id w:val="-559611366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1966411238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предоставить техническую документацию и исходные данные по объекту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sdt>
              <w:sdtPr>
                <w:id w:val="58539076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1849510597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обеспечить доступ к паркингу, техническим помещениям и инженерным системам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sdt>
              <w:sdtPr>
                <w:id w:val="6823882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598302089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организовать необходимые согласования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sdt>
              <w:sdtPr>
                <w:id w:val="335596420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116163677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пройти оценку / верификацию OMIR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sdt>
              <w:sdtPr>
                <w:id w:val="288714095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243651192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обеспечить организационные условия для реализации пилота и дальнейшей эксплуатации зарядной инфраструктуры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sdt>
              <w:sdtPr>
                <w:id w:val="-1851181888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963110989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Участник готов участвовать в мониторинге и тиражировании результатов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sdt>
              <w:sdtPr>
                <w:id w:val="-659778918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905880004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Сведения о готовности объекта к пилоту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bCs w:val="1"/>
          <w:rtl w:val="0"/>
        </w:rPr>
        <w:t xml:space="preserve">5.1. Краткое описание существующей схемы электроснабжения объекта: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bCs w:val="1"/>
          <w:rtl w:val="0"/>
        </w:rPr>
        <w:t xml:space="preserve">5.2. Есть ли, по мнению участника, ограничения по мощности / подключению?</w:t>
      </w:r>
      <w:r w:rsidDel="00000000" w:rsidR="00000000" w:rsidRPr="00000000">
        <w:rPr>
          <w:rtl w:val="0"/>
        </w:rPr>
        <w:br w:type="textWrapping"/>
      </w:r>
      <w:sdt>
        <w:sdtPr>
          <w:id w:val="-2047090859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1569781630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именно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bCs w:val="1"/>
          <w:rtl w:val="0"/>
        </w:rPr>
        <w:t xml:space="preserve">5.3. Имеются ли данные о доступной мощности / нагрузках?</w:t>
      </w:r>
      <w:r w:rsidDel="00000000" w:rsidR="00000000" w:rsidRPr="00000000">
        <w:rPr>
          <w:rtl w:val="0"/>
        </w:rPr>
        <w:br w:type="textWrapping"/>
      </w:r>
      <w:sdt>
        <w:sdtPr>
          <w:id w:val="1734436132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158252982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bCs w:val="1"/>
          <w:rtl w:val="0"/>
        </w:rPr>
        <w:t xml:space="preserve">5.4. Имеется ли проектная, исполнительная или эксплуатационная документация по объекту?</w:t>
      </w:r>
      <w:r w:rsidDel="00000000" w:rsidR="00000000" w:rsidRPr="00000000">
        <w:rPr>
          <w:rtl w:val="0"/>
        </w:rPr>
        <w:br w:type="textWrapping"/>
      </w:r>
      <w:sdt>
        <w:sdtPr>
          <w:id w:val="157344039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1892280763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bCs w:val="1"/>
          <w:rtl w:val="0"/>
        </w:rPr>
        <w:t xml:space="preserve">5.5. Какие документы могут быть предоставлены для обследования и проектирования?</w:t>
      </w:r>
      <w:r w:rsidDel="00000000" w:rsidR="00000000" w:rsidRPr="00000000">
        <w:rPr>
          <w:rtl w:val="0"/>
        </w:rPr>
        <w:br w:type="textWrapping"/>
      </w:r>
      <w:sdt>
        <w:sdtPr>
          <w:id w:val="-1178291572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архитектурные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чертежи</w:t>
      </w:r>
      <w:r w:rsidDel="00000000" w:rsidR="00000000" w:rsidRPr="00000000">
        <w:rPr>
          <w:rtl w:val="0"/>
        </w:rPr>
        <w:br w:type="textWrapping"/>
      </w:r>
      <w:sdt>
        <w:sdtPr>
          <w:id w:val="1409216480"/>
          <w:tag w:val="goog_rdk_3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планы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паркинга</w:t>
      </w:r>
      <w:r w:rsidDel="00000000" w:rsidR="00000000" w:rsidRPr="00000000">
        <w:rPr>
          <w:rtl w:val="0"/>
        </w:rPr>
        <w:br w:type="textWrapping"/>
      </w:r>
      <w:sdt>
        <w:sdtPr>
          <w:id w:val="129246647"/>
          <w:tag w:val="goog_rdk_4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исполнительные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схемы</w:t>
      </w:r>
      <w:r w:rsidDel="00000000" w:rsidR="00000000" w:rsidRPr="00000000">
        <w:rPr>
          <w:rtl w:val="0"/>
        </w:rPr>
        <w:br w:type="textWrapping"/>
      </w:r>
      <w:sdt>
        <w:sdtPr>
          <w:id w:val="1878850230"/>
          <w:tag w:val="goog_rdk_4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схемы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электроснабжения</w:t>
      </w:r>
      <w:r w:rsidDel="00000000" w:rsidR="00000000" w:rsidRPr="00000000">
        <w:rPr>
          <w:rtl w:val="0"/>
        </w:rPr>
        <w:br w:type="textWrapping"/>
      </w:r>
      <w:sdt>
        <w:sdtPr>
          <w:id w:val="-1686269113"/>
          <w:tag w:val="goog_rdk_4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данные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мощностям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нагрузкам</w:t>
      </w:r>
      <w:r w:rsidDel="00000000" w:rsidR="00000000" w:rsidRPr="00000000">
        <w:rPr>
          <w:rtl w:val="0"/>
        </w:rPr>
        <w:br w:type="textWrapping"/>
      </w:r>
      <w:sdt>
        <w:sdtPr>
          <w:id w:val="-1994151551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иное</w:t>
      </w:r>
      <w:r w:rsidDel="00000000" w:rsidR="00000000" w:rsidRPr="00000000">
        <w:rPr>
          <w:rtl w:val="0"/>
        </w:rPr>
        <w:t xml:space="preserve">: _____________________________________________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Сведения о правовом и организационном статусе объекта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b w:val="1"/>
          <w:bCs w:val="1"/>
          <w:rtl w:val="0"/>
        </w:rPr>
        <w:t xml:space="preserve">6.1. На момент подачи заявки объект принадлежит:</w:t>
      </w:r>
      <w:r w:rsidDel="00000000" w:rsidR="00000000" w:rsidRPr="00000000">
        <w:rPr>
          <w:rtl w:val="0"/>
        </w:rPr>
        <w:br w:type="textWrapping"/>
      </w:r>
      <w:sdt>
        <w:sdtPr>
          <w:id w:val="-1414116928"/>
          <w:tag w:val="goog_rdk_4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одному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собственнику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застройщику</w:t>
      </w:r>
      <w:r w:rsidDel="00000000" w:rsidR="00000000" w:rsidRPr="00000000">
        <w:rPr>
          <w:rtl w:val="0"/>
        </w:rPr>
        <w:br w:type="textWrapping"/>
      </w:r>
      <w:sdt>
        <w:sdtPr>
          <w:id w:val="1203860826"/>
          <w:tag w:val="goog_rdk_4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нескольким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собственникам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bCs w:val="1"/>
          <w:rtl w:val="0"/>
        </w:rPr>
        <w:t xml:space="preserve">6.2. Создано ли ОСИ / иная форма управления объектом?</w:t>
      </w:r>
      <w:r w:rsidDel="00000000" w:rsidR="00000000" w:rsidRPr="00000000">
        <w:rPr>
          <w:rtl w:val="0"/>
        </w:rPr>
        <w:br w:type="textWrapping"/>
      </w:r>
      <w:sdt>
        <w:sdtPr>
          <w:id w:val="-1191351418"/>
          <w:tag w:val="goog_rdk_4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1506061403"/>
          <w:tag w:val="goog_rdk_4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1691239774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процессе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b w:val="1"/>
          <w:bCs w:val="1"/>
          <w:rtl w:val="0"/>
        </w:rPr>
        <w:t xml:space="preserve">6.3. Требуется ли решение собственников / пользователей паркинга для реализации пилота?</w:t>
      </w:r>
      <w:r w:rsidDel="00000000" w:rsidR="00000000" w:rsidRPr="00000000">
        <w:rPr>
          <w:rtl w:val="0"/>
        </w:rPr>
        <w:br w:type="textWrapping"/>
      </w:r>
      <w:sdt>
        <w:sdtPr>
          <w:id w:val="-508730759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1381908983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-1034594449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Требует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уточнения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b w:val="1"/>
          <w:bCs w:val="1"/>
          <w:rtl w:val="0"/>
        </w:rPr>
        <w:t xml:space="preserve">6.4. Если требуется решение собственников, готов ли участник обеспечить его принятие до начала монтажных работ?</w:t>
      </w:r>
      <w:r w:rsidDel="00000000" w:rsidR="00000000" w:rsidRPr="00000000">
        <w:rPr>
          <w:rtl w:val="0"/>
        </w:rPr>
        <w:br w:type="textWrapping"/>
      </w:r>
      <w:sdt>
        <w:sdtPr>
          <w:id w:val="308668156"/>
          <w:tag w:val="goog_rdk_5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504371631"/>
          <w:tag w:val="goog_rdk_5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b w:val="1"/>
          <w:bCs w:val="1"/>
          <w:rtl w:val="0"/>
        </w:rPr>
        <w:t xml:space="preserve">6.5. Кратко опишите текущую модель управления объектом и паркингом: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Организационная и эксплуатационная модель пилота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bCs w:val="1"/>
          <w:rtl w:val="0"/>
        </w:rPr>
        <w:t xml:space="preserve">7.1. Подтверждает ли участник готовность обеспечить организационные условия для реализации пилота и эксплуатации зарядной инфраструктуры?</w:t>
      </w:r>
      <w:r w:rsidDel="00000000" w:rsidR="00000000" w:rsidRPr="00000000">
        <w:rPr>
          <w:rtl w:val="0"/>
        </w:rPr>
        <w:br w:type="textWrapping"/>
      </w:r>
      <w:sdt>
        <w:sdtPr>
          <w:id w:val="-1001533675"/>
          <w:tag w:val="goog_rdk_5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-97431280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bCs w:val="1"/>
          <w:rtl w:val="0"/>
        </w:rPr>
        <w:t xml:space="preserve">7.2. Предполагается ли сервисная модель пользования электрозарядной инфраструктурой?</w:t>
      </w:r>
      <w:r w:rsidDel="00000000" w:rsidR="00000000" w:rsidRPr="00000000">
        <w:rPr>
          <w:rtl w:val="0"/>
        </w:rPr>
        <w:br w:type="textWrapping"/>
      </w:r>
      <w:sdt>
        <w:sdtPr>
          <w:id w:val="1063984335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716045945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866522591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Требует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уточнения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b w:val="1"/>
          <w:bCs w:val="1"/>
          <w:rtl w:val="0"/>
        </w:rPr>
        <w:t xml:space="preserve">7.3. Если да, кратко опишите предполагаемую модель: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bCs w:val="1"/>
          <w:rtl w:val="0"/>
        </w:rPr>
        <w:t xml:space="preserve">7.4. Предполагается ли, что возврат инвестиций поставщика / инвестора будет осуществляться через сервисные платежи пользователей, включенные в стоимость электроэнергии / зарядной сессии?</w:t>
      </w:r>
      <w:r w:rsidDel="00000000" w:rsidR="00000000" w:rsidRPr="00000000">
        <w:rPr>
          <w:rtl w:val="0"/>
        </w:rPr>
        <w:br w:type="textWrapping"/>
      </w:r>
      <w:sdt>
        <w:sdtPr>
          <w:id w:val="1786215477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1606422767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  <w:br w:type="textWrapping"/>
      </w:r>
      <w:sdt>
        <w:sdtPr>
          <w:id w:val="1611029586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Требует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уточнения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b w:val="1"/>
          <w:bCs w:val="1"/>
          <w:rtl w:val="0"/>
        </w:rPr>
        <w:t xml:space="preserve">7.5. Кратко опишите предполагаемые правила пользования зарядной инфраструктурой: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b w:val="1"/>
          <w:bCs w:val="1"/>
          <w:rtl w:val="0"/>
        </w:rPr>
        <w:t xml:space="preserve">7.6. Кто, по предварительной модели, будет обеспечивать эксплуатацию и сервисное сопровождение?</w:t>
      </w:r>
      <w:r w:rsidDel="00000000" w:rsidR="00000000" w:rsidRPr="00000000">
        <w:rPr>
          <w:rtl w:val="0"/>
        </w:rPr>
        <w:br w:type="textWrapping"/>
      </w:r>
      <w:sdt>
        <w:sdtPr>
          <w:id w:val="-631799573"/>
          <w:tag w:val="goog_rdk_6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управляющая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компания</w:t>
      </w:r>
      <w:r w:rsidDel="00000000" w:rsidR="00000000" w:rsidRPr="00000000">
        <w:rPr>
          <w:rtl w:val="0"/>
        </w:rPr>
        <w:br w:type="textWrapping"/>
      </w:r>
      <w:sdt>
        <w:sdtPr>
          <w:id w:val="-1612890578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поставщик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интегратор</w:t>
      </w:r>
      <w:r w:rsidDel="00000000" w:rsidR="00000000" w:rsidRPr="00000000">
        <w:rPr>
          <w:rtl w:val="0"/>
        </w:rPr>
        <w:br w:type="textWrapping"/>
      </w:r>
      <w:sdt>
        <w:sdtPr>
          <w:id w:val="-1331424742"/>
          <w:tag w:val="goog_rdk_6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отдельная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сервисная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организация</w:t>
      </w:r>
      <w:r w:rsidDel="00000000" w:rsidR="00000000" w:rsidRPr="00000000">
        <w:rPr>
          <w:rtl w:val="0"/>
        </w:rPr>
        <w:br w:type="textWrapping"/>
      </w:r>
      <w:sdt>
        <w:sdtPr>
          <w:id w:val="-62744594"/>
          <w:tag w:val="goog_rdk_6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иное</w:t>
      </w:r>
      <w:r w:rsidDel="00000000" w:rsidR="00000000" w:rsidRPr="00000000">
        <w:rPr>
          <w:rtl w:val="0"/>
        </w:rPr>
        <w:t xml:space="preserve">: _____________________________________________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Готовность к реализации пилота</w:t>
      </w:r>
    </w:p>
    <w:tbl>
      <w:tblPr>
        <w:tblStyle w:val="Table2"/>
        <w:tblW w:w="8333.0" w:type="dxa"/>
        <w:jc w:val="left"/>
        <w:tblLayout w:type="fixed"/>
        <w:tblLook w:val="0400"/>
      </w:tblPr>
      <w:tblGrid>
        <w:gridCol w:w="7017"/>
        <w:gridCol w:w="1316"/>
        <w:tblGridChange w:id="0">
          <w:tblGrid>
            <w:gridCol w:w="7017"/>
            <w:gridCol w:w="1316"/>
          </w:tblGrid>
        </w:tblGridChange>
      </w:tblGrid>
      <w:tr>
        <w:trPr>
          <w:cantSplit w:val="0"/>
          <w:tblHeader w:val="1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Позиция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Да / Нет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Доступ к объекту для обследования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sdt>
              <w:sdtPr>
                <w:id w:val="-485194027"/>
                <w:tag w:val="goog_rdk_6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1614026573"/>
                <w:tag w:val="goog_rdk_6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Доступ к паркингу и техническим помещениям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sdt>
              <w:sdtPr>
                <w:id w:val="-1268822237"/>
                <w:tag w:val="goog_rdk_6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366316292"/>
                <w:tag w:val="goog_rdk_6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Взаимодействие с ОСИ/КСК / собственниками / пользователями паркинга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sdt>
              <w:sdtPr>
                <w:id w:val="1127352644"/>
                <w:tag w:val="goog_rdk_7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1449424963"/>
                <w:tag w:val="goog_rdk_7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Участие в проектировании и согласованиях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/>
            </w:pPr>
            <w:sdt>
              <w:sdtPr>
                <w:id w:val="1086022085"/>
                <w:tag w:val="goog_rdk_7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271072919"/>
                <w:tag w:val="goog_rdk_7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Участие в мониторинге результата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/>
            </w:pPr>
            <w:sdt>
              <w:sdtPr>
                <w:id w:val="-1173485616"/>
                <w:tag w:val="goog_rdk_7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1721321109"/>
                <w:tag w:val="goog_rdk_7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Участие в подготовке демонстрационного кейса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sdt>
              <w:sdtPr>
                <w:id w:val="-1089296316"/>
                <w:tag w:val="goog_rdk_7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-761833693"/>
                <w:tag w:val="goog_rdk_7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Готовность к оценке / верификации OMIR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/>
            </w:pPr>
            <w:sdt>
              <w:sdtPr>
                <w:id w:val="-760601947"/>
                <w:tag w:val="goog_rdk_7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Да / </w:t>
            </w:r>
            <w:sdt>
              <w:sdtPr>
                <w:id w:val="261212147"/>
                <w:tag w:val="goog_rdk_7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Демонстрационный потенциал объекта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b w:val="1"/>
          <w:bCs w:val="1"/>
          <w:rtl w:val="0"/>
        </w:rPr>
        <w:t xml:space="preserve">9.1. Почему, по мнению участника, данный объект подходит для реализации пилота?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bCs w:val="1"/>
          <w:rtl w:val="0"/>
        </w:rPr>
        <w:t xml:space="preserve">9.2. Какой практический эффект и демонстрационную ценность может иметь пилот на данном объекте?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b w:val="1"/>
          <w:bCs w:val="1"/>
          <w:rtl w:val="0"/>
        </w:rPr>
        <w:t xml:space="preserve">9.3. Готов ли участник к использованию объекта как демонстрационного кейса для профессионального сообщества, публикаций, мероприятий и аналитических материалов?</w:t>
      </w:r>
      <w:r w:rsidDel="00000000" w:rsidR="00000000" w:rsidRPr="00000000">
        <w:rPr>
          <w:rtl w:val="0"/>
        </w:rPr>
        <w:br w:type="textWrapping"/>
      </w:r>
      <w:sdt>
        <w:sdtPr>
          <w:id w:val="-1946128281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</w:t>
      </w:r>
      <w:r w:rsidDel="00000000" w:rsidR="00000000" w:rsidRPr="00000000">
        <w:rPr>
          <w:rtl w:val="0"/>
        </w:rPr>
        <w:br w:type="textWrapping"/>
      </w:r>
      <w:sdt>
        <w:sdtPr>
          <w:id w:val="331851393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Перечень прилагаемых документов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Просим отметить прилагаемые документы:</w:t>
        <w:br w:type="textWrapping"/>
      </w:r>
      <w:sdt>
        <w:sdtPr>
          <w:id w:val="1814293544"/>
          <w:tag w:val="goog_rdk_8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письмо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заявка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сопроводительное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письмо</w:t>
      </w:r>
      <w:r w:rsidDel="00000000" w:rsidR="00000000" w:rsidRPr="00000000">
        <w:rPr>
          <w:rtl w:val="0"/>
        </w:rPr>
        <w:br w:type="textWrapping"/>
      </w:r>
      <w:sdt>
        <w:sdtPr>
          <w:id w:val="1197151352"/>
          <w:tag w:val="goog_rdk_8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сведения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участнике</w:t>
      </w:r>
      <w:r w:rsidDel="00000000" w:rsidR="00000000" w:rsidRPr="00000000">
        <w:rPr>
          <w:rtl w:val="0"/>
        </w:rPr>
        <w:br w:type="textWrapping"/>
      </w:r>
      <w:sdt>
        <w:sdtPr>
          <w:id w:val="1543238094"/>
          <w:tag w:val="goog_rdk_8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документ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статусе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объекта</w:t>
      </w:r>
      <w:r w:rsidDel="00000000" w:rsidR="00000000" w:rsidRPr="00000000">
        <w:rPr>
          <w:rtl w:val="0"/>
        </w:rPr>
        <w:br w:type="textWrapping"/>
      </w:r>
      <w:sdt>
        <w:sdtPr>
          <w:id w:val="1547200399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краткая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информация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объекту</w:t>
        <w:br w:type="textWrapping"/>
      </w:r>
      <w:sdt>
        <w:sdtPr>
          <w:id w:val="2029325222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сведения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паркингу</w:t>
      </w:r>
      <w:r w:rsidDel="00000000" w:rsidR="00000000" w:rsidRPr="00000000">
        <w:rPr>
          <w:rtl w:val="0"/>
        </w:rPr>
        <w:br w:type="textWrapping"/>
      </w:r>
      <w:sdt>
        <w:sdtPr>
          <w:id w:val="-1109135895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планы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схемы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паркинга</w:t>
      </w:r>
      <w:r w:rsidDel="00000000" w:rsidR="00000000" w:rsidRPr="00000000">
        <w:rPr>
          <w:rtl w:val="0"/>
        </w:rPr>
        <w:br w:type="textWrapping"/>
      </w:r>
      <w:sdt>
        <w:sdtPr>
          <w:id w:val="694688058"/>
          <w:tag w:val="goog_rdk_8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схемы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электроснабжения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данные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мощностям</w:t>
      </w:r>
      <w:r w:rsidDel="00000000" w:rsidR="00000000" w:rsidRPr="00000000">
        <w:rPr>
          <w:rtl w:val="0"/>
        </w:rPr>
        <w:br w:type="textWrapping"/>
      </w:r>
      <w:sdt>
        <w:sdtPr>
          <w:id w:val="1928518847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описание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предполагаемой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организационной</w:t>
      </w:r>
      <w:r w:rsidDel="00000000" w:rsidR="00000000" w:rsidRPr="00000000">
        <w:rPr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сервисной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модели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эксплуатации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зарядной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инфраструктуры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при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наличии</w:t>
      </w:r>
      <w:r w:rsidDel="00000000" w:rsidR="00000000" w:rsidRPr="00000000">
        <w:rPr>
          <w:rtl w:val="0"/>
        </w:rPr>
        <w:t xml:space="preserve">)</w:t>
        <w:br w:type="textWrapping"/>
      </w:r>
      <w:sdt>
        <w:sdtPr>
          <w:id w:val="-131780428"/>
          <w:tag w:val="goog_rdk_9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иные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документы</w:t>
      </w:r>
      <w:r w:rsidDel="00000000" w:rsidR="00000000" w:rsidRPr="00000000">
        <w:rPr>
          <w:rtl w:val="0"/>
        </w:rPr>
        <w:t xml:space="preserve">: ___________________________________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Заявление участника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Настоящим подтверждаем, что сведения, указанные в данной заявке, являются достоверными. Участник выражает заинтересованность в участии в конкурсном отборе и подтверждает готовность к взаимодействию с ОЮЛ «Казахстанский совет по зеленому строительству – KazGBC» в рамках реализации пилотного проекта по внедрению электрозарядной инфраструктуры, включая предоставление необходимой информации, доступ к объекту, участие в согласованиях, мониторинге и выполнении условий конкурсного отбора.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b w:val="1"/>
          <w:bCs w:val="1"/>
          <w:rtl w:val="0"/>
        </w:rPr>
        <w:t xml:space="preserve">Руководитель / уполномоченное лицо: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b w:val="1"/>
          <w:bCs w:val="1"/>
          <w:rtl w:val="0"/>
        </w:rPr>
        <w:t xml:space="preserve">Должность: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b w:val="1"/>
          <w:bCs w:val="1"/>
          <w:rtl w:val="0"/>
        </w:rPr>
        <w:t xml:space="preserve">Подпись: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b w:val="1"/>
          <w:bCs w:val="1"/>
          <w:rtl w:val="0"/>
        </w:rPr>
        <w:t xml:space="preserve">М.П. (при наличии)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«___» __________ 2026 г.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Чек-лист комплектности заявки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ind w:left="720" w:hanging="360"/>
        <w:rPr/>
      </w:pPr>
      <w:sdt>
        <w:sdtPr>
          <w:id w:val="1227442293"/>
          <w:tag w:val="goog_rdk_9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заполненная форма заявки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ind w:left="720" w:hanging="360"/>
        <w:rPr/>
      </w:pPr>
      <w:sdt>
        <w:sdtPr>
          <w:id w:val="2011308402"/>
          <w:tag w:val="goog_rdk_9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документ о статусе объекта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ind w:left="720" w:hanging="360"/>
        <w:rPr/>
      </w:pPr>
      <w:sdt>
        <w:sdtPr>
          <w:id w:val="-629132358"/>
          <w:tag w:val="goog_rdk_9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сведения по паркингу и EV-потенциалу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ind w:left="720" w:hanging="360"/>
        <w:rPr/>
      </w:pPr>
      <w:sdt>
        <w:sdtPr>
          <w:id w:val="-1495804613"/>
          <w:tag w:val="goog_rdk_9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сведения о предполагаемой организационной / сервисной модели эксплуатации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ind w:left="720" w:hanging="360"/>
        <w:rPr/>
      </w:pPr>
      <w:sdt>
        <w:sdtPr>
          <w:id w:val="838077970"/>
          <w:tag w:val="goog_rdk_9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сведения по техвозможности подключения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ind w:left="720" w:hanging="360"/>
        <w:rPr/>
      </w:pPr>
      <w:sdt>
        <w:sdtPr>
          <w:id w:val="-1478951163"/>
          <w:tag w:val="goog_rdk_9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сведения о статусе собственников / форме управления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ind w:left="720" w:hanging="360"/>
        <w:rPr/>
      </w:pPr>
      <w:sdt>
        <w:sdtPr>
          <w:id w:val="-198364724"/>
          <w:tag w:val="goog_rdk_9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контактные данные ответственного лица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Если хотите, следующим сообщением я соберу это еще и в виде </w:t>
      </w:r>
      <w:r w:rsidDel="00000000" w:rsidR="00000000" w:rsidRPr="00000000">
        <w:rPr>
          <w:b w:val="1"/>
          <w:bCs w:val="1"/>
          <w:rtl w:val="0"/>
        </w:rPr>
        <w:t xml:space="preserve">двух аккуратных Word-текстов без пояснений</w:t>
      </w:r>
      <w:r w:rsidDel="00000000" w:rsidR="00000000" w:rsidRPr="00000000">
        <w:rPr>
          <w:rtl w:val="0"/>
        </w:rPr>
        <w:t xml:space="preserve">, чтобы можно было сразу вставить в документ.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fOmOnJeMeer71zyfXuSRHKvM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zgAciExZVhJM1VVRWJpdHlCUnA3c0c3SmtNcEZhUU5SZ0hON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